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76" w:lineRule="auto"/>
        <w:ind w:right="-20"/>
        <w:jc w:val="both"/>
        <w:rPr>
          <w:rFonts w:ascii="Arial" w:cs="Arial" w:eastAsia="Arial" w:hAnsi="Arial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ALLEGATO A</w:t>
      </w:r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 (istanza di partecipazione COLLAUDATORE)</w:t>
      </w:r>
    </w:p>
    <w:p w:rsidR="00000000" w:rsidDel="00000000" w:rsidP="00000000" w:rsidRDefault="00000000" w:rsidRPr="00000000" w14:paraId="00000002">
      <w:pPr>
        <w:spacing w:after="0" w:line="276" w:lineRule="auto"/>
        <w:ind w:left="6249" w:firstLine="707.999999999999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ind w:left="6249" w:firstLine="707.999999999999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spacing w:after="0" w:line="276" w:lineRule="auto"/>
        <w:ind w:left="5103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Domanda di partecipazione alla selezione Progetto EDUGREEN</w:t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sottoscritto/a_____________________________________________________________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nato/a a _______________________________________________ il ____________________</w:t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codice fiscale |__|__|__|__|__|__|__|__|__|__|__|__|__|__|__|__|</w:t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residente a ___________________________via_____________________________________</w:t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recapito tel. _____________________________ recapito cell. _____________________</w:t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indirizzo e-mail _______________________________</w:t>
      </w:r>
    </w:p>
    <w:p w:rsidR="00000000" w:rsidDel="00000000" w:rsidP="00000000" w:rsidRDefault="00000000" w:rsidRPr="00000000" w14:paraId="0000000D">
      <w:pPr>
        <w:spacing w:after="0" w:line="276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 servizio presso ______________________________ con la qualifica di 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CHIEDE</w:t>
      </w:r>
    </w:p>
    <w:p w:rsidR="00000000" w:rsidDel="00000000" w:rsidP="00000000" w:rsidRDefault="00000000" w:rsidRPr="00000000" w14:paraId="00000010">
      <w:pPr>
        <w:spacing w:after="0" w:line="276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partecipare alla selezione per l’attribuzione dell’incarico di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ESPERTO COLLAUDATORE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relativamente al progetto PON 13.1.4A-FESRPON-EM-2022-47 “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Laboratori green nelle scuole del secondo ciclo delle regioni del Centro Nord”.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tal fine, consapevole della responsabilità penale e della decadenza da eventuali benefici acquisiti</w:t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nel caso di dichiarazioni mendaci,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aver subito condanne penali ovvero di avere i seguenti provvedimenti penali pendenti: __________________________________________________________________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avere procedimenti penali pendenti, ovvero di avere i seguenti procedimenti penali pendenti: __________________________________________________________________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essere disponibile ad adattarsi al calendario definito dal Gruppo Operativo di Piano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di avere la competenza informatica l’uso della piattaforma on line “Gestione progetti PON scuola”</w:t>
      </w:r>
    </w:p>
    <w:p w:rsidR="00000000" w:rsidDel="00000000" w:rsidP="00000000" w:rsidRDefault="00000000" w:rsidRPr="00000000" w14:paraId="0000001D">
      <w:pPr>
        <w:widowControl w:val="0"/>
        <w:spacing w:after="0" w:line="276" w:lineRule="auto"/>
        <w:ind w:left="224" w:right="-2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 ___________________ firma _____________________________________________</w:t>
      </w:r>
    </w:p>
    <w:p w:rsidR="00000000" w:rsidDel="00000000" w:rsidP="00000000" w:rsidRDefault="00000000" w:rsidRPr="00000000" w14:paraId="0000001F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Si allega alla presente 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spacing w:after="0" w:before="20" w:line="276" w:lineRule="auto"/>
        <w:ind w:left="850.3937007874016" w:right="261" w:hanging="425.19685039370074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Documento di identità in fotocopia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after="0" w:before="20" w:line="276" w:lineRule="auto"/>
        <w:ind w:left="850.3937007874016" w:right="261" w:hanging="425.19685039370074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Allegato B (griglia di valutazione)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after="0" w:before="20" w:line="276" w:lineRule="auto"/>
        <w:ind w:left="850.3937007874016" w:right="261" w:hanging="425.19685039370074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Curriculum Vitae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480"/>
        </w:tabs>
        <w:spacing w:after="0" w:before="20" w:line="276" w:lineRule="auto"/>
        <w:ind w:right="261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N.B.: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u w:val="single"/>
          <w:rtl w:val="0"/>
        </w:rPr>
        <w:t xml:space="preserve">La domanda priva degli allegati e non firmati non verrà presa in considerazione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sottoscritto/a, ai sensi della legge 196/03, autorizza l’IIS Blaise Pascal - Reggio Emilia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28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Data ___________________ firma ____________________________________________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100" w:left="1134" w:right="1134" w:header="426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Verdana"/>
  <w:font w:name="Antique Olive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10244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4972"/>
      <w:gridCol w:w="5272"/>
      <w:tblGridChange w:id="0">
        <w:tblGrid>
          <w:gridCol w:w="4972"/>
          <w:gridCol w:w="5272"/>
        </w:tblGrid>
      </w:tblGridChange>
    </w:tblGrid>
    <w:tr>
      <w:trPr>
        <w:cantSplit w:val="0"/>
        <w:trHeight w:val="303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2B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28"/>
              <w:szCs w:val="28"/>
            </w:rPr>
          </w:pPr>
          <w:bookmarkStart w:colFirst="0" w:colLast="0" w:name="_heading=h.gjdgxs" w:id="0"/>
          <w:bookmarkEnd w:id="0"/>
          <w:r w:rsidDel="00000000" w:rsidR="00000000" w:rsidRPr="00000000">
            <w:rPr/>
            <w:drawing>
              <wp:inline distB="0" distT="0" distL="114300" distR="114300">
                <wp:extent cx="457200" cy="523875"/>
                <wp:effectExtent b="0" l="0" r="0" t="0"/>
                <wp:docPr id="1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24"/>
              <w:szCs w:val="24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24"/>
              <w:szCs w:val="24"/>
              <w:rtl w:val="0"/>
            </w:rPr>
            <w:t xml:space="preserve">ISTITUTO D’ISTRUZIONE SUPERIORE “</w:t>
          </w:r>
          <w:r w:rsidDel="00000000" w:rsidR="00000000" w:rsidRPr="00000000">
            <w:rPr>
              <w:rFonts w:ascii="Antique Olive Roman" w:cs="Antique Olive Roman" w:eastAsia="Antique Olive Roman" w:hAnsi="Antique Olive Roman"/>
              <w:b w:val="1"/>
              <w:sz w:val="24"/>
              <w:szCs w:val="24"/>
              <w:rtl w:val="0"/>
            </w:rPr>
            <w:t xml:space="preserve">BLAISE PASCAL</w:t>
          </w:r>
          <w:r w:rsidDel="00000000" w:rsidR="00000000" w:rsidRPr="00000000">
            <w:rPr>
              <w:rFonts w:ascii="Antique Olive Roman" w:cs="Antique Olive Roman" w:eastAsia="Antique Olive Roman" w:hAnsi="Antique Olive Roman"/>
              <w:sz w:val="24"/>
              <w:szCs w:val="24"/>
              <w:rtl w:val="0"/>
            </w:rPr>
            <w:t xml:space="preserve">”</w:t>
          </w:r>
        </w:p>
        <w:p w:rsidR="00000000" w:rsidDel="00000000" w:rsidP="00000000" w:rsidRDefault="00000000" w:rsidRPr="00000000" w14:paraId="0000002D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(ex INDIRIZZO SPERIMENTALE B.U.S. - T.C.S.)</w:t>
          </w:r>
        </w:p>
        <w:p w:rsidR="00000000" w:rsidDel="00000000" w:rsidP="00000000" w:rsidRDefault="00000000" w:rsidRPr="00000000" w14:paraId="0000002E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Via Makallè 12, 42124 Reggio Emilia </w:t>
          </w:r>
        </w:p>
        <w:p w:rsidR="00000000" w:rsidDel="00000000" w:rsidP="00000000" w:rsidRDefault="00000000" w:rsidRPr="00000000" w14:paraId="0000002F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codice fiscale: 91168530359</w:t>
          </w:r>
        </w:p>
        <w:p w:rsidR="00000000" w:rsidDel="00000000" w:rsidP="00000000" w:rsidRDefault="00000000" w:rsidRPr="00000000" w14:paraId="00000030">
          <w:pPr>
            <w:spacing w:after="0" w:before="0" w:line="240" w:lineRule="auto"/>
            <w:jc w:val="center"/>
            <w:rPr>
              <w:rFonts w:ascii="Antique Olive Roman" w:cs="Antique Olive Roman" w:eastAsia="Antique Olive Roman" w:hAnsi="Antique Olive Roman"/>
              <w:sz w:val="16"/>
              <w:szCs w:val="16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Telefono: 0522 512351 - Fax: 0522 516741</w:t>
          </w:r>
        </w:p>
        <w:p w:rsidR="00000000" w:rsidDel="00000000" w:rsidP="00000000" w:rsidRDefault="00000000" w:rsidRPr="00000000" w14:paraId="00000031">
          <w:pPr>
            <w:spacing w:after="0" w:before="0" w:line="240" w:lineRule="auto"/>
            <w:jc w:val="center"/>
            <w:rPr/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E-mail: </w:t>
          </w:r>
          <w:hyperlink r:id="rId2">
            <w:r w:rsidDel="00000000" w:rsidR="00000000" w:rsidRPr="00000000">
              <w:rPr>
                <w:rFonts w:ascii="Antique Olive Roman" w:cs="Antique Olive Roman" w:eastAsia="Antique Olive Roman" w:hAnsi="Antique Olive Roman"/>
                <w:sz w:val="16"/>
                <w:szCs w:val="16"/>
                <w:rtl w:val="0"/>
              </w:rPr>
              <w:t xml:space="preserve">REIS01600Q@</w:t>
            </w:r>
          </w:hyperlink>
          <w:r w:rsidDel="00000000" w:rsidR="00000000" w:rsidRPr="00000000">
            <w:rPr>
              <w:rFonts w:ascii="Antique Olive Roman" w:cs="Antique Olive Roman" w:eastAsia="Antique Olive Roman" w:hAnsi="Antique Olive Roman"/>
              <w:sz w:val="16"/>
              <w:szCs w:val="16"/>
              <w:rtl w:val="0"/>
            </w:rPr>
            <w:t xml:space="preserve">istruzione.it  -  PEC: REIS01600Q@pec.istruzione.it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indirizzo internet: </w:t>
          </w:r>
          <w:hyperlink r:id="rId3">
            <w:r w:rsidDel="00000000" w:rsidR="00000000" w:rsidRPr="00000000">
              <w:rPr>
                <w:rFonts w:ascii="Antique Olive Roman" w:cs="Antique Olive Roman" w:eastAsia="Antique Olive Roman" w:hAnsi="Antique Olive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www.pascal.edu.it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Codice univoco ufficio:UF99UK</w:t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35">
          <w:pPr>
            <w:tabs>
              <w:tab w:val="center" w:leader="none" w:pos="4819"/>
              <w:tab w:val="right" w:leader="none" w:pos="9638"/>
            </w:tabs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sz w:val="24"/>
              <w:szCs w:val="24"/>
            </w:rPr>
            <w:drawing>
              <wp:inline distB="114300" distT="114300" distL="114300" distR="114300">
                <wp:extent cx="3209925" cy="685800"/>
                <wp:effectExtent b="0" l="0" r="0" t="0"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9925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left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spacing w:line="276" w:lineRule="auto"/>
            <w:jc w:val="center"/>
            <w:rPr>
              <w:i w:val="1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i w:val="1"/>
              <w:rtl w:val="0"/>
            </w:rPr>
            <w:t xml:space="preserve">Laboratori green nelle scuole del secondo ciclo delle regioni del Centro Nord</w:t>
          </w:r>
        </w:p>
        <w:p w:rsidR="00000000" w:rsidDel="00000000" w:rsidP="00000000" w:rsidRDefault="00000000" w:rsidRPr="00000000" w14:paraId="00000038">
          <w:pPr>
            <w:tabs>
              <w:tab w:val="center" w:leader="none" w:pos="4819"/>
              <w:tab w:val="right" w:leader="none" w:pos="9638"/>
            </w:tabs>
            <w:rPr>
              <w:rFonts w:ascii="Verdana" w:cs="Verdana" w:eastAsia="Verdana" w:hAnsi="Verdana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widowControl w:val="0"/>
            <w:spacing w:after="100" w:lineRule="auto"/>
            <w:jc w:val="center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PON 13.1.4A-FESRPON-EM-2022-47</w:t>
          </w:r>
        </w:p>
        <w:p w:rsidR="00000000" w:rsidDel="00000000" w:rsidP="00000000" w:rsidRDefault="00000000" w:rsidRPr="00000000" w14:paraId="0000003A">
          <w:pPr>
            <w:widowControl w:val="0"/>
            <w:spacing w:after="100" w:lineRule="auto"/>
            <w:jc w:val="center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CUP C84D22000370006</w:t>
          </w:r>
        </w:p>
        <w:p w:rsidR="00000000" w:rsidDel="00000000" w:rsidP="00000000" w:rsidRDefault="00000000" w:rsidRPr="00000000" w14:paraId="0000003B">
          <w:pPr>
            <w:widowControl w:val="0"/>
            <w:spacing w:after="100" w:lineRule="auto"/>
            <w:jc w:val="left"/>
            <w:rPr>
              <w:i w:val="1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173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5628"/>
      <w:gridCol w:w="4545"/>
      <w:tblGridChange w:id="0">
        <w:tblGrid>
          <w:gridCol w:w="5628"/>
          <w:gridCol w:w="4545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3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center" w:leader="none" w:pos="4558"/>
              <w:tab w:val="right" w:leader="none" w:pos="9638"/>
            </w:tabs>
            <w:spacing w:after="0" w:before="0" w:line="240" w:lineRule="auto"/>
            <w:ind w:left="-261" w:right="0" w:firstLine="0"/>
            <w:jc w:val="center"/>
            <w:rPr>
              <w:rFonts w:ascii="Antique Olive Roman" w:cs="Antique Olive Roman" w:eastAsia="Antique Olive Roman" w:hAnsi="Antique Olive Roman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ISTITUTO D’ISTRUZIONE SUPERIORE “</w:t>
          </w:r>
          <w:r w:rsidDel="00000000" w:rsidR="00000000" w:rsidRPr="00000000">
            <w:rPr>
              <w:rFonts w:ascii="Antique Olive Roman" w:cs="Antique Olive Roman" w:eastAsia="Antique Olive Roman" w:hAnsi="Antique Olive Roman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BLAISE PASCAL</w:t>
          </w:r>
        </w:p>
        <w:p w:rsidR="00000000" w:rsidDel="00000000" w:rsidP="00000000" w:rsidRDefault="00000000" w:rsidRPr="00000000" w14:paraId="0000004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ntique Olive Roman" w:cs="Antique Olive Roman" w:eastAsia="Antique Olive Roman" w:hAnsi="Antique Olive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Reggio Emilia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04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2726690" cy="471170"/>
                <wp:effectExtent b="0" l="0" r="0" t="0"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6690" cy="4711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854" w:hanging="359.9999999999997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color w:val="ff0000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b w:val="1"/>
      <w:color w:val="ff0000"/>
    </w:rPr>
  </w:style>
  <w:style w:type="paragraph" w:styleId="Heading4">
    <w:name w:val="heading 4"/>
    <w:basedOn w:val="Normal"/>
    <w:next w:val="Normal"/>
    <w:pPr>
      <w:keepNext w:val="1"/>
    </w:pPr>
    <w:rPr>
      <w:b w:val="1"/>
      <w:i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pBdr>
        <w:bottom w:color="000000" w:space="1" w:sz="6" w:val="single"/>
      </w:pBdr>
      <w:jc w:val="center"/>
    </w:pPr>
    <w:rPr>
      <w:b w:val="1"/>
      <w:i w:val="1"/>
      <w:sz w:val="22"/>
      <w:szCs w:val="22"/>
    </w:rPr>
  </w:style>
  <w:style w:type="paragraph" w:styleId="Title">
    <w:name w:val="Title"/>
    <w:basedOn w:val="Normal"/>
    <w:next w:val="Normal"/>
    <w:pPr>
      <w:widowControl w:val="0"/>
      <w:ind w:left="5664" w:right="0" w:firstLine="707.9999999999995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color w:val="ff0000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b w:val="1"/>
      <w:color w:val="ff0000"/>
    </w:rPr>
  </w:style>
  <w:style w:type="paragraph" w:styleId="Heading4">
    <w:name w:val="heading 4"/>
    <w:basedOn w:val="Normal"/>
    <w:next w:val="Normal"/>
    <w:pPr>
      <w:keepNext w:val="1"/>
    </w:pPr>
    <w:rPr>
      <w:b w:val="1"/>
      <w:i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pBdr>
        <w:bottom w:color="000000" w:space="1" w:sz="6" w:val="single"/>
      </w:pBdr>
      <w:jc w:val="center"/>
    </w:pPr>
    <w:rPr>
      <w:b w:val="1"/>
      <w:i w:val="1"/>
      <w:sz w:val="22"/>
      <w:szCs w:val="22"/>
    </w:rPr>
  </w:style>
  <w:style w:type="paragraph" w:styleId="Title">
    <w:name w:val="Title"/>
    <w:basedOn w:val="Normal"/>
    <w:next w:val="Normal"/>
    <w:pPr>
      <w:widowControl w:val="0"/>
      <w:ind w:left="5664" w:right="0" w:firstLine="707.9999999999995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color w:val="ff0000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b w:val="1"/>
      <w:color w:val="ff0000"/>
    </w:rPr>
  </w:style>
  <w:style w:type="paragraph" w:styleId="Heading4">
    <w:name w:val="heading 4"/>
    <w:basedOn w:val="Normal"/>
    <w:next w:val="Normal"/>
    <w:pPr>
      <w:keepNext w:val="1"/>
    </w:pPr>
    <w:rPr>
      <w:b w:val="1"/>
      <w:i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pBdr>
        <w:bottom w:color="000000" w:space="1" w:sz="6" w:val="single"/>
      </w:pBdr>
      <w:jc w:val="center"/>
    </w:pPr>
    <w:rPr>
      <w:b w:val="1"/>
      <w:i w:val="1"/>
      <w:sz w:val="22"/>
      <w:szCs w:val="22"/>
    </w:rPr>
  </w:style>
  <w:style w:type="paragraph" w:styleId="Title">
    <w:name w:val="Title"/>
    <w:basedOn w:val="Normal"/>
    <w:next w:val="Normal"/>
    <w:pPr>
      <w:widowControl w:val="0"/>
      <w:ind w:left="5664" w:right="0" w:firstLine="707.9999999999995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color w:val="ff0000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b w:val="1"/>
      <w:color w:val="ff0000"/>
    </w:rPr>
  </w:style>
  <w:style w:type="paragraph" w:styleId="Heading4">
    <w:name w:val="heading 4"/>
    <w:basedOn w:val="Normal"/>
    <w:next w:val="Normal"/>
    <w:pPr>
      <w:keepNext w:val="1"/>
    </w:pPr>
    <w:rPr>
      <w:b w:val="1"/>
      <w:i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</w:pPr>
    <w:rPr>
      <w:i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pBdr>
        <w:bottom w:color="000000" w:space="1" w:sz="6" w:val="single"/>
      </w:pBdr>
      <w:jc w:val="center"/>
    </w:pPr>
    <w:rPr>
      <w:b w:val="1"/>
      <w:i w:val="1"/>
      <w:sz w:val="22"/>
      <w:szCs w:val="22"/>
    </w:rPr>
  </w:style>
  <w:style w:type="paragraph" w:styleId="Title">
    <w:name w:val="Title"/>
    <w:basedOn w:val="Normal"/>
    <w:next w:val="Normal"/>
    <w:pPr>
      <w:widowControl w:val="0"/>
      <w:ind w:left="5664" w:right="0" w:firstLine="707.9999999999995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Subtitle">
    <w:name w:val="Subtitle"/>
    <w:basedOn w:val="Normal"/>
    <w:next w:val="Normal"/>
    <w:pPr>
      <w:jc w:val="center"/>
    </w:pPr>
    <w:rPr>
      <w:i w:val="1"/>
      <w:sz w:val="32"/>
      <w:szCs w:val="32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i w:val="1"/>
      <w:sz w:val="32"/>
      <w:szCs w:val="32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i w:val="1"/>
      <w:sz w:val="32"/>
      <w:szCs w:val="32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jc w:val="center"/>
    </w:pPr>
    <w:rPr>
      <w:i w:val="1"/>
      <w:sz w:val="32"/>
      <w:szCs w:val="32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about:blank" TargetMode="External"/><Relationship Id="rId3" Type="http://schemas.openxmlformats.org/officeDocument/2006/relationships/hyperlink" Target="http://www.pascal.gov.it/" TargetMode="External"/><Relationship Id="rId4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pJkdBpl8nsnu9euuRVjkGvP2fA==">AMUW2mWnKEmq7kjOLf1xfrfScIM2X/ZyhzwE6JlBvp+LunSp7BasZkDFiGsrOJx/IqGeqCau5xIMo8Ik+wS9keL/Ct+cU1j1FrnMTYjLRGtC6zalsQb0VoaHaC32/nFGNDPTXl3DfNEw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